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D3CED" w14:textId="39AF7260" w:rsidR="00867EA0" w:rsidRDefault="00867EA0" w:rsidP="00867E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052</w:t>
      </w:r>
    </w:p>
    <w:p w14:paraId="0AD717A8" w14:textId="77777777" w:rsidR="00867EA0" w:rsidRDefault="00867EA0" w:rsidP="00867E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760F56EE" w14:textId="74D01531" w:rsidR="002342AF" w:rsidRPr="00F25496" w:rsidRDefault="002342AF" w:rsidP="002342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044D4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6067C" w:rsidRPr="0066067C">
        <w:rPr>
          <w:b/>
          <w:i/>
          <w:noProof/>
          <w:sz w:val="28"/>
        </w:rPr>
        <w:t>S5-225761</w:t>
      </w:r>
    </w:p>
    <w:p w14:paraId="4586DAA7" w14:textId="5A146F74" w:rsidR="002342AF" w:rsidRPr="00610508" w:rsidRDefault="002342AF" w:rsidP="002342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 xml:space="preserve">e-meeting, </w:t>
      </w:r>
      <w:r w:rsidR="00116440">
        <w:rPr>
          <w:rFonts w:ascii="Arial" w:hAnsi="Arial"/>
          <w:b/>
          <w:noProof/>
          <w:sz w:val="24"/>
        </w:rPr>
        <w:t>15-24</w:t>
      </w:r>
      <w:r w:rsidRPr="00610508">
        <w:rPr>
          <w:rFonts w:ascii="Arial" w:hAnsi="Arial"/>
          <w:b/>
          <w:noProof/>
          <w:sz w:val="24"/>
        </w:rPr>
        <w:t xml:space="preserve"> </w:t>
      </w:r>
      <w:r w:rsidR="00116440">
        <w:rPr>
          <w:rFonts w:ascii="Arial" w:hAnsi="Arial"/>
          <w:b/>
          <w:noProof/>
          <w:sz w:val="24"/>
        </w:rPr>
        <w:t>A</w:t>
      </w:r>
      <w:r w:rsidR="00116440">
        <w:rPr>
          <w:rFonts w:ascii="Arial" w:hAnsi="Arial" w:hint="eastAsia"/>
          <w:b/>
          <w:noProof/>
          <w:sz w:val="24"/>
          <w:lang w:eastAsia="zh-CN"/>
        </w:rPr>
        <w:t>ugust</w:t>
      </w:r>
      <w:r w:rsidRPr="00610508">
        <w:rPr>
          <w:rFonts w:ascii="Arial" w:hAnsi="Arial"/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2729110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326721">
        <w:rPr>
          <w:color w:val="000000"/>
          <w:lang w:val="en-US"/>
        </w:rPr>
        <w:t xml:space="preserve">LS </w:t>
      </w:r>
      <w:r w:rsidR="00116440">
        <w:rPr>
          <w:rFonts w:hint="eastAsia"/>
          <w:color w:val="000000"/>
          <w:lang w:val="en-US" w:eastAsia="zh-CN"/>
        </w:rPr>
        <w:t>in</w:t>
      </w:r>
      <w:r w:rsidR="00116440">
        <w:rPr>
          <w:color w:val="000000"/>
          <w:lang w:val="en-US" w:eastAsia="zh-CN"/>
        </w:rPr>
        <w:t xml:space="preserve">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6B0DC61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B7A8D" w:rsidRPr="009B7A8D">
        <w:rPr>
          <w:color w:val="000000"/>
        </w:rPr>
        <w:t>Reply</w:t>
      </w:r>
      <w:r w:rsidR="009B7A8D" w:rsidRPr="00F07446">
        <w:rPr>
          <w:color w:val="000000"/>
        </w:rPr>
        <w:t xml:space="preserve"> </w:t>
      </w:r>
      <w:r w:rsidRPr="00F07446">
        <w:rPr>
          <w:color w:val="000000"/>
        </w:rPr>
        <w:t>LS (</w:t>
      </w:r>
      <w:r w:rsidR="00574C62" w:rsidRPr="00574C62">
        <w:rPr>
          <w:color w:val="000000"/>
        </w:rPr>
        <w:t>S5-224320</w:t>
      </w:r>
      <w:r w:rsidR="00574C62" w:rsidRPr="00F07446">
        <w:rPr>
          <w:rFonts w:hint="eastAsia"/>
          <w:color w:val="000000"/>
        </w:rPr>
        <w:t>/</w:t>
      </w:r>
      <w:r w:rsidR="00574C62" w:rsidRPr="00574C62">
        <w:rPr>
          <w:color w:val="000000"/>
        </w:rPr>
        <w:t>C3-223669</w:t>
      </w:r>
      <w:r w:rsidR="00F07446">
        <w:rPr>
          <w:color w:val="000000"/>
        </w:rPr>
        <w:t>)</w:t>
      </w:r>
      <w:r w:rsidR="009B7A8D" w:rsidRPr="009B7A8D">
        <w:rPr>
          <w:color w:val="000000"/>
        </w:rPr>
        <w:t xml:space="preserve"> on 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9B7A8D">
        <w:rPr>
          <w:color w:val="000000"/>
        </w:rPr>
        <w:t>CT3</w:t>
      </w:r>
    </w:p>
    <w:p w14:paraId="56E3B846" w14:textId="641A8A8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940BBE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75748">
        <w:rPr>
          <w:color w:val="000000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D098E1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044D4">
        <w:rPr>
          <w:b w:val="0"/>
          <w:color w:val="000000"/>
        </w:rPr>
        <w:t>SA5</w:t>
      </w:r>
    </w:p>
    <w:p w14:paraId="6AF9910D" w14:textId="6D71EE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044D4" w:rsidRPr="004803F3">
        <w:rPr>
          <w:b w:val="0"/>
          <w:color w:val="000000"/>
        </w:rPr>
        <w:t>CT</w:t>
      </w:r>
      <w:r w:rsidR="00B044D4">
        <w:rPr>
          <w:b w:val="0"/>
          <w:color w:val="000000"/>
        </w:rPr>
        <w:t>3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D62638" w:rsidR="00463675" w:rsidRPr="000F4E43" w:rsidRDefault="00463675" w:rsidP="00B044D4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44D4">
        <w:rPr>
          <w:bCs/>
        </w:rPr>
        <w:t>Chen Shan</w:t>
      </w:r>
    </w:p>
    <w:p w14:paraId="5836C680" w14:textId="7FEF6FC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44D4">
        <w:rPr>
          <w:bCs/>
          <w:color w:val="0000FF"/>
        </w:rPr>
        <w:t>chenshan</w:t>
      </w:r>
      <w:r w:rsidR="009C0C06">
        <w:rPr>
          <w:bCs/>
          <w:color w:val="0000FF"/>
        </w:rPr>
        <w:t>@</w:t>
      </w:r>
      <w:r w:rsidR="00B044D4">
        <w:rPr>
          <w:bCs/>
          <w:color w:val="0000FF"/>
        </w:rPr>
        <w:t>huawei</w:t>
      </w:r>
      <w:r w:rsidR="009C0C0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9804B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D2752" w:rsidRPr="005D2752">
        <w:t>S5-225770</w:t>
      </w:r>
      <w:r w:rsidR="005D2752">
        <w:t>,</w:t>
      </w:r>
      <w:r w:rsidR="005D2752" w:rsidRPr="005D2752">
        <w:t xml:space="preserve"> S5-22577</w:t>
      </w:r>
      <w:r w:rsidR="005D2752">
        <w:t xml:space="preserve">1 and </w:t>
      </w:r>
      <w:r w:rsidR="005D2752" w:rsidRPr="005D2752">
        <w:t>S5-22577</w:t>
      </w:r>
      <w:r w:rsidR="005D2752">
        <w:t>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56D795" w:rsidR="0014163F" w:rsidRDefault="00CB7265" w:rsidP="0014163F">
      <w:pPr>
        <w:rPr>
          <w:rFonts w:ascii="Arial" w:hAnsi="Arial" w:cs="Arial"/>
          <w:lang w:val="en-US"/>
        </w:rPr>
      </w:pPr>
      <w:r>
        <w:rPr>
          <w:rFonts w:ascii="Arial" w:eastAsiaTheme="minorEastAsia" w:hAnsi="Arial" w:cs="Arial"/>
          <w:lang w:eastAsia="en-GB"/>
        </w:rPr>
        <w:t>SA5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AF0F6A">
        <w:rPr>
          <w:rFonts w:ascii="Arial" w:eastAsiaTheme="minorEastAsia" w:hAnsi="Arial" w:cs="Arial"/>
          <w:lang w:eastAsia="en-GB"/>
        </w:rPr>
        <w:t>CT3</w:t>
      </w:r>
      <w:r w:rsidR="00E66E07">
        <w:rPr>
          <w:rFonts w:ascii="Arial" w:eastAsiaTheme="minorEastAsia" w:hAnsi="Arial" w:cs="Arial"/>
          <w:lang w:eastAsia="en-GB"/>
        </w:rPr>
        <w:t xml:space="preserve"> </w:t>
      </w:r>
      <w:r w:rsidR="00F07446" w:rsidRPr="00D14135">
        <w:rPr>
          <w:rFonts w:ascii="Arial" w:hAnsi="Arial" w:cs="Arial"/>
          <w:lang w:val="en-US"/>
        </w:rPr>
        <w:t>for the</w:t>
      </w:r>
      <w:r w:rsidR="00E66E07">
        <w:rPr>
          <w:rFonts w:ascii="Arial" w:hAnsi="Arial" w:cs="Arial"/>
          <w:lang w:val="en-US"/>
        </w:rPr>
        <w:t xml:space="preserve"> Reply</w:t>
      </w:r>
      <w:r w:rsidR="00F07446" w:rsidRPr="00D14135">
        <w:rPr>
          <w:rFonts w:ascii="Arial" w:hAnsi="Arial" w:cs="Arial"/>
          <w:lang w:val="en-US"/>
        </w:rPr>
        <w:t xml:space="preserve">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649238D5" w14:textId="0F0A612C" w:rsidR="005B211A" w:rsidRDefault="004A6504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T</w:t>
      </w:r>
      <w:r w:rsidR="00643A2E">
        <w:rPr>
          <w:rFonts w:ascii="Arial" w:hAnsi="Arial" w:cs="Arial"/>
          <w:lang w:val="en-US"/>
        </w:rPr>
        <w:t xml:space="preserve">he </w:t>
      </w:r>
      <w:proofErr w:type="spellStart"/>
      <w:r w:rsidR="00643A2E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>chf_ConvergedCharging</w:t>
      </w:r>
      <w:proofErr w:type="spellEnd"/>
      <w:r>
        <w:rPr>
          <w:rFonts w:ascii="Arial" w:hAnsi="Arial" w:cs="Arial"/>
          <w:lang w:val="en-US"/>
        </w:rPr>
        <w:t xml:space="preserve"> service</w:t>
      </w:r>
      <w:r w:rsidR="00643A2E">
        <w:rPr>
          <w:rFonts w:ascii="Arial" w:hAnsi="Arial" w:cs="Arial"/>
          <w:lang w:val="en-US"/>
        </w:rPr>
        <w:t xml:space="preserve"> </w:t>
      </w:r>
      <w:r w:rsidR="0092644D">
        <w:rPr>
          <w:rFonts w:ascii="Arial" w:hAnsi="Arial" w:cs="Arial"/>
          <w:lang w:val="en-US"/>
        </w:rPr>
        <w:t>(</w:t>
      </w:r>
      <w:r w:rsidR="00EE3CD2">
        <w:rPr>
          <w:rFonts w:ascii="Arial" w:hAnsi="Arial" w:cs="Arial"/>
          <w:lang w:val="en-US"/>
        </w:rPr>
        <w:t xml:space="preserve">specified in </w:t>
      </w:r>
      <w:r w:rsidR="0092644D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32.291</w:t>
      </w:r>
      <w:r w:rsidR="0092644D">
        <w:rPr>
          <w:rFonts w:ascii="Arial" w:hAnsi="Arial" w:cs="Arial"/>
          <w:lang w:val="en-US"/>
        </w:rPr>
        <w:t xml:space="preserve">) </w:t>
      </w:r>
      <w:r w:rsidR="00E60BB8">
        <w:rPr>
          <w:rFonts w:ascii="Arial" w:hAnsi="Arial" w:cs="Arial"/>
          <w:lang w:val="en-US"/>
        </w:rPr>
        <w:t>re</w:t>
      </w:r>
      <w:r w:rsidR="00643A2E">
        <w:rPr>
          <w:rFonts w:ascii="Arial" w:hAnsi="Arial" w:cs="Arial"/>
          <w:lang w:val="en-US"/>
        </w:rPr>
        <w:t>use</w:t>
      </w:r>
      <w:r w:rsidR="00E60BB8">
        <w:rPr>
          <w:rFonts w:ascii="Arial" w:hAnsi="Arial" w:cs="Arial"/>
          <w:lang w:val="en-US"/>
        </w:rPr>
        <w:t>s</w:t>
      </w:r>
      <w:r w:rsidR="00DF28C7">
        <w:rPr>
          <w:rFonts w:ascii="Arial" w:hAnsi="Arial" w:cs="Arial"/>
          <w:lang w:val="en-US"/>
        </w:rPr>
        <w:t xml:space="preserve"> the </w:t>
      </w:r>
      <w:proofErr w:type="spellStart"/>
      <w:r w:rsidR="00DF28C7">
        <w:rPr>
          <w:rFonts w:ascii="Arial" w:hAnsi="Arial" w:cs="Arial"/>
          <w:lang w:val="en-US"/>
        </w:rPr>
        <w:t>ChargingId</w:t>
      </w:r>
      <w:proofErr w:type="spellEnd"/>
      <w:r w:rsidR="00DF28C7">
        <w:rPr>
          <w:rFonts w:ascii="Arial" w:hAnsi="Arial" w:cs="Arial"/>
          <w:lang w:val="en-US"/>
        </w:rPr>
        <w:t xml:space="preserve"> data type, Uint32, defined in TS 29.57</w:t>
      </w:r>
      <w:r w:rsidR="00E357A4">
        <w:rPr>
          <w:rFonts w:ascii="Arial" w:hAnsi="Arial" w:cs="Arial"/>
          <w:lang w:val="en-US"/>
        </w:rPr>
        <w:t>.</w:t>
      </w:r>
      <w:r w:rsidR="00BC5FF1">
        <w:rPr>
          <w:rFonts w:ascii="Arial" w:hAnsi="Arial" w:cs="Arial"/>
          <w:lang w:val="en-US"/>
        </w:rPr>
        <w:t xml:space="preserve"> </w:t>
      </w:r>
      <w:proofErr w:type="spellStart"/>
      <w:r w:rsidR="00E60BB8">
        <w:rPr>
          <w:rFonts w:ascii="Arial" w:hAnsi="Arial" w:cs="Arial"/>
          <w:lang w:val="en-US"/>
        </w:rPr>
        <w:t>Nchf_ConvergedCharging</w:t>
      </w:r>
      <w:proofErr w:type="spellEnd"/>
      <w:r w:rsidR="00E60BB8">
        <w:rPr>
          <w:rFonts w:ascii="Arial" w:hAnsi="Arial" w:cs="Arial"/>
          <w:lang w:val="en-US"/>
        </w:rPr>
        <w:t xml:space="preserve"> service </w:t>
      </w:r>
      <w:r w:rsidR="00DF28C7">
        <w:rPr>
          <w:rFonts w:ascii="Arial" w:hAnsi="Arial" w:cs="Arial"/>
          <w:lang w:val="en-US"/>
        </w:rPr>
        <w:t>have been updated to support</w:t>
      </w:r>
      <w:r w:rsidR="002777F3">
        <w:rPr>
          <w:rFonts w:ascii="Arial" w:hAnsi="Arial" w:cs="Arial"/>
          <w:lang w:val="en-US"/>
        </w:rPr>
        <w:t xml:space="preserve"> </w:t>
      </w:r>
      <w:r w:rsidR="00956308">
        <w:rPr>
          <w:rFonts w:ascii="Arial" w:hAnsi="Arial" w:cs="Arial"/>
          <w:lang w:val="en-US"/>
        </w:rPr>
        <w:t>a</w:t>
      </w:r>
      <w:r w:rsidR="00630FB4">
        <w:rPr>
          <w:rFonts w:ascii="Arial" w:hAnsi="Arial" w:cs="Arial"/>
          <w:lang w:val="en-US"/>
        </w:rPr>
        <w:t>n</w:t>
      </w:r>
      <w:r w:rsidR="00956308">
        <w:rPr>
          <w:rFonts w:ascii="Arial" w:hAnsi="Arial" w:cs="Arial"/>
          <w:lang w:val="en-US"/>
        </w:rPr>
        <w:t xml:space="preserve"> additional</w:t>
      </w:r>
      <w:r w:rsidR="000B435C">
        <w:rPr>
          <w:rFonts w:ascii="Arial" w:hAnsi="Arial" w:cs="Arial"/>
          <w:lang w:val="en-US"/>
        </w:rPr>
        <w:t xml:space="preserve"> new attribute</w:t>
      </w:r>
      <w:r w:rsidR="00D90BFE">
        <w:rPr>
          <w:rFonts w:ascii="Arial" w:hAnsi="Arial" w:cs="Arial"/>
          <w:lang w:val="en-US"/>
        </w:rPr>
        <w:t xml:space="preserve"> (“</w:t>
      </w:r>
      <w:proofErr w:type="spellStart"/>
      <w:r w:rsidR="00ED4E84">
        <w:rPr>
          <w:rFonts w:ascii="Arial" w:hAnsi="Arial" w:cs="Arial"/>
          <w:lang w:val="en-US"/>
        </w:rPr>
        <w:t>sMF</w:t>
      </w:r>
      <w:r w:rsidR="00D90BFE">
        <w:rPr>
          <w:rFonts w:ascii="Arial" w:hAnsi="Arial" w:cs="Arial"/>
          <w:lang w:val="en-US"/>
        </w:rPr>
        <w:t>Charg</w:t>
      </w:r>
      <w:r w:rsidR="00956308">
        <w:rPr>
          <w:rFonts w:ascii="Arial" w:hAnsi="Arial" w:cs="Arial"/>
          <w:lang w:val="en-US"/>
        </w:rPr>
        <w:t>ing</w:t>
      </w:r>
      <w:r w:rsidR="00D90BFE">
        <w:rPr>
          <w:rFonts w:ascii="Arial" w:hAnsi="Arial" w:cs="Arial"/>
          <w:lang w:val="en-US"/>
        </w:rPr>
        <w:t>Id</w:t>
      </w:r>
      <w:proofErr w:type="spellEnd"/>
      <w:r w:rsidR="00D90BFE">
        <w:rPr>
          <w:rFonts w:ascii="Arial" w:hAnsi="Arial" w:cs="Arial"/>
          <w:lang w:val="en-US"/>
        </w:rPr>
        <w:t>”</w:t>
      </w:r>
      <w:r w:rsidR="009A2B30">
        <w:rPr>
          <w:rFonts w:ascii="Arial" w:hAnsi="Arial" w:cs="Arial"/>
          <w:lang w:val="en-US"/>
        </w:rPr>
        <w:t xml:space="preserve"> </w:t>
      </w:r>
      <w:r w:rsidR="00ED4E84">
        <w:rPr>
          <w:rFonts w:ascii="Arial" w:hAnsi="Arial" w:cs="Arial"/>
          <w:lang w:val="en-US"/>
        </w:rPr>
        <w:t>and “</w:t>
      </w:r>
      <w:proofErr w:type="spellStart"/>
      <w:r w:rsidR="00436669">
        <w:rPr>
          <w:rFonts w:ascii="Arial" w:hAnsi="Arial" w:cs="Arial"/>
          <w:lang w:val="en-US"/>
        </w:rPr>
        <w:t>sMFH</w:t>
      </w:r>
      <w:r w:rsidR="00ED4E84">
        <w:rPr>
          <w:rFonts w:ascii="Arial" w:hAnsi="Arial" w:cs="Arial"/>
          <w:lang w:val="en-US"/>
        </w:rPr>
        <w:t>omeProvidedChargingId</w:t>
      </w:r>
      <w:proofErr w:type="spellEnd"/>
      <w:r w:rsidR="00ED4E84">
        <w:rPr>
          <w:rFonts w:ascii="Arial" w:hAnsi="Arial" w:cs="Arial"/>
          <w:lang w:val="en-US"/>
        </w:rPr>
        <w:t xml:space="preserve">” </w:t>
      </w:r>
      <w:r w:rsidR="009A2B30">
        <w:rPr>
          <w:rFonts w:ascii="Arial" w:hAnsi="Arial" w:cs="Arial"/>
          <w:lang w:val="en-US"/>
        </w:rPr>
        <w:t>data type string</w:t>
      </w:r>
      <w:r w:rsidR="00D90BFE">
        <w:rPr>
          <w:rFonts w:ascii="Arial" w:hAnsi="Arial" w:cs="Arial"/>
          <w:lang w:val="en-US"/>
        </w:rPr>
        <w:t>)</w:t>
      </w:r>
      <w:r w:rsidR="00956308">
        <w:rPr>
          <w:rFonts w:ascii="Arial" w:hAnsi="Arial" w:cs="Arial"/>
          <w:lang w:val="en-US"/>
        </w:rPr>
        <w:t xml:space="preserve"> from Rel-17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proofErr w:type="spellStart"/>
      <w:r w:rsidR="00ED4E84" w:rsidRPr="00ED4E84">
        <w:rPr>
          <w:rFonts w:ascii="Arial" w:hAnsi="Arial" w:cs="Arial"/>
          <w:lang w:val="en-US"/>
        </w:rPr>
        <w:t>SMF</w:t>
      </w:r>
      <w:r w:rsidR="00436669">
        <w:rPr>
          <w:rFonts w:ascii="Arial" w:hAnsi="Arial" w:cs="Arial"/>
          <w:lang w:val="en-US"/>
        </w:rPr>
        <w:t>_</w:t>
      </w:r>
      <w:r w:rsidR="00ED4E84" w:rsidRPr="00ED4E84">
        <w:rPr>
          <w:rFonts w:ascii="Arial" w:hAnsi="Arial" w:cs="Arial"/>
          <w:lang w:val="en-US"/>
        </w:rPr>
        <w:t>Charging_Id</w:t>
      </w:r>
      <w:proofErr w:type="spellEnd"/>
      <w:r w:rsidR="00D90BFE">
        <w:rPr>
          <w:rFonts w:ascii="Arial" w:hAnsi="Arial" w:cs="Arial"/>
          <w:lang w:val="en-US"/>
        </w:rPr>
        <w:t>)</w:t>
      </w:r>
      <w:r w:rsidR="00CD5159">
        <w:rPr>
          <w:rFonts w:ascii="Arial" w:hAnsi="Arial" w:cs="Arial"/>
          <w:lang w:val="en-US"/>
        </w:rPr>
        <w:t xml:space="preserve"> </w:t>
      </w:r>
      <w:r w:rsidR="000B435C">
        <w:rPr>
          <w:rFonts w:ascii="Arial" w:hAnsi="Arial" w:cs="Arial"/>
          <w:lang w:val="en-US"/>
        </w:rPr>
        <w:t>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CD5159">
        <w:rPr>
          <w:rFonts w:ascii="Arial" w:hAnsi="Arial" w:cs="Arial"/>
          <w:lang w:val="en-US"/>
        </w:rPr>
        <w:t>charging identifier</w:t>
      </w:r>
      <w:r w:rsidR="00CD5159" w:rsidRPr="00CD5159">
        <w:rPr>
          <w:rFonts w:ascii="Arial" w:hAnsi="Arial" w:cs="Arial"/>
          <w:lang w:val="en-US"/>
        </w:rPr>
        <w:t xml:space="preserve"> </w:t>
      </w:r>
      <w:r w:rsidR="00CD5159">
        <w:rPr>
          <w:rFonts w:ascii="Arial" w:hAnsi="Arial" w:cs="Arial"/>
          <w:lang w:val="en-US"/>
        </w:rPr>
        <w:t xml:space="preserve">generated by the first </w:t>
      </w:r>
      <w:r w:rsidR="00F170C6">
        <w:rPr>
          <w:rFonts w:ascii="Arial" w:hAnsi="Arial" w:cs="Arial"/>
          <w:lang w:val="en-US"/>
        </w:rPr>
        <w:t>SMF</w:t>
      </w:r>
      <w:r w:rsidR="00CD5159">
        <w:rPr>
          <w:rFonts w:ascii="Arial" w:hAnsi="Arial" w:cs="Arial"/>
          <w:lang w:val="en-US"/>
        </w:rPr>
        <w:t xml:space="preserve">, in order to </w:t>
      </w:r>
      <w:r w:rsidR="00EE39E6">
        <w:rPr>
          <w:rFonts w:ascii="Arial" w:hAnsi="Arial" w:cs="Arial"/>
          <w:lang w:val="en-US"/>
        </w:rPr>
        <w:t xml:space="preserve">make sure the </w:t>
      </w:r>
      <w:r w:rsidR="00CD5159">
        <w:rPr>
          <w:rFonts w:ascii="Arial" w:hAnsi="Arial" w:cs="Arial"/>
          <w:lang w:val="en-US"/>
        </w:rPr>
        <w:t>charging identifier uniqueness</w:t>
      </w:r>
      <w:r w:rsidR="00755003">
        <w:rPr>
          <w:rFonts w:ascii="Arial" w:hAnsi="Arial" w:cs="Arial"/>
          <w:lang w:val="en-US"/>
        </w:rPr>
        <w:t xml:space="preserve"> in charging scenarios</w:t>
      </w:r>
      <w:r w:rsidR="00CD5159">
        <w:rPr>
          <w:rFonts w:ascii="Arial" w:hAnsi="Arial" w:cs="Arial"/>
          <w:lang w:val="en-US"/>
        </w:rPr>
        <w:t xml:space="preserve">.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C7E2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219FE">
        <w:rPr>
          <w:rFonts w:ascii="Arial" w:hAnsi="Arial" w:cs="Arial"/>
          <w:b/>
        </w:rPr>
        <w:t>CT3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1C40B433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9FE">
        <w:rPr>
          <w:rFonts w:ascii="Arial" w:hAnsi="Arial" w:cs="Arial"/>
        </w:rPr>
        <w:t>SA5</w:t>
      </w:r>
      <w:r w:rsidR="00CC3C58" w:rsidRPr="009A34A8">
        <w:rPr>
          <w:rFonts w:ascii="Arial" w:hAnsi="Arial" w:cs="Arial"/>
        </w:rPr>
        <w:t xml:space="preserve"> kindly requests </w:t>
      </w:r>
      <w:r w:rsidR="007219FE">
        <w:rPr>
          <w:rFonts w:ascii="Arial" w:hAnsi="Arial" w:cs="Arial"/>
        </w:rPr>
        <w:t>CT3</w:t>
      </w:r>
      <w:r w:rsidR="00640DE6">
        <w:rPr>
          <w:rFonts w:ascii="Arial" w:hAnsi="Arial" w:cs="Arial"/>
        </w:rPr>
        <w:t xml:space="preserve"> and </w:t>
      </w:r>
      <w:r w:rsidR="007219FE">
        <w:rPr>
          <w:rFonts w:ascii="Arial" w:hAnsi="Arial" w:cs="Arial"/>
        </w:rPr>
        <w:t>CT4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FB9E13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19FE">
        <w:rPr>
          <w:rFonts w:ascii="Arial" w:hAnsi="Arial" w:cs="Arial"/>
          <w:b/>
        </w:rPr>
        <w:t xml:space="preserve">SA5 </w:t>
      </w:r>
      <w:r w:rsidRPr="000F4E43">
        <w:rPr>
          <w:rFonts w:ascii="Arial" w:hAnsi="Arial" w:cs="Arial"/>
          <w:b/>
        </w:rPr>
        <w:t>Meetings:</w:t>
      </w:r>
    </w:p>
    <w:p w14:paraId="4B17B34F" w14:textId="77777777" w:rsidR="00F13698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</w:t>
      </w:r>
      <w:r w:rsidRPr="00F13698">
        <w:rPr>
          <w:rFonts w:ascii="Arial" w:hAnsi="Arial" w:cs="Arial"/>
          <w:bCs/>
        </w:rPr>
        <w:tab/>
        <w:t>14 - 18 November 2022</w:t>
      </w:r>
      <w:r w:rsidRPr="00F13698">
        <w:rPr>
          <w:rFonts w:ascii="Arial" w:hAnsi="Arial" w:cs="Arial"/>
          <w:bCs/>
        </w:rPr>
        <w:tab/>
        <w:t>Canada (TBC)</w:t>
      </w:r>
    </w:p>
    <w:p w14:paraId="1E0DAB12" w14:textId="6746C10D" w:rsidR="00A7348D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 Ad-Hoc</w:t>
      </w:r>
      <w:r w:rsidRPr="00F13698">
        <w:rPr>
          <w:rFonts w:ascii="Arial" w:hAnsi="Arial" w:cs="Arial"/>
          <w:bCs/>
        </w:rPr>
        <w:tab/>
        <w:t>16 - 20 January 2023</w:t>
      </w:r>
      <w:r w:rsidRPr="00F13698">
        <w:rPr>
          <w:rFonts w:ascii="Arial" w:hAnsi="Arial" w:cs="Arial"/>
          <w:bCs/>
        </w:rPr>
        <w:tab/>
        <w:t>Electronic meeting</w:t>
      </w:r>
    </w:p>
    <w:sectPr w:rsidR="00A7348D" w:rsidRPr="00F1369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12143" w14:textId="77777777" w:rsidR="007E01E3" w:rsidRDefault="007E01E3">
      <w:r>
        <w:separator/>
      </w:r>
    </w:p>
  </w:endnote>
  <w:endnote w:type="continuationSeparator" w:id="0">
    <w:p w14:paraId="3B0EA71D" w14:textId="77777777" w:rsidR="007E01E3" w:rsidRDefault="007E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E82A0" w14:textId="77777777" w:rsidR="007E01E3" w:rsidRDefault="007E01E3">
      <w:r>
        <w:separator/>
      </w:r>
    </w:p>
  </w:footnote>
  <w:footnote w:type="continuationSeparator" w:id="0">
    <w:p w14:paraId="1CB504A4" w14:textId="77777777" w:rsidR="007E01E3" w:rsidRDefault="007E0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9085727">
    <w:abstractNumId w:val="14"/>
  </w:num>
  <w:num w:numId="2" w16cid:durableId="2145153428">
    <w:abstractNumId w:val="12"/>
  </w:num>
  <w:num w:numId="3" w16cid:durableId="178206594">
    <w:abstractNumId w:val="11"/>
  </w:num>
  <w:num w:numId="4" w16cid:durableId="571627559">
    <w:abstractNumId w:val="10"/>
  </w:num>
  <w:num w:numId="5" w16cid:durableId="614025109">
    <w:abstractNumId w:val="9"/>
  </w:num>
  <w:num w:numId="6" w16cid:durableId="623728806">
    <w:abstractNumId w:val="7"/>
  </w:num>
  <w:num w:numId="7" w16cid:durableId="928931856">
    <w:abstractNumId w:val="6"/>
  </w:num>
  <w:num w:numId="8" w16cid:durableId="1775589326">
    <w:abstractNumId w:val="5"/>
  </w:num>
  <w:num w:numId="9" w16cid:durableId="232784194">
    <w:abstractNumId w:val="4"/>
  </w:num>
  <w:num w:numId="10" w16cid:durableId="1143541203">
    <w:abstractNumId w:val="8"/>
  </w:num>
  <w:num w:numId="11" w16cid:durableId="1477339841">
    <w:abstractNumId w:val="3"/>
  </w:num>
  <w:num w:numId="12" w16cid:durableId="72506425">
    <w:abstractNumId w:val="2"/>
  </w:num>
  <w:num w:numId="13" w16cid:durableId="989871058">
    <w:abstractNumId w:val="1"/>
  </w:num>
  <w:num w:numId="14" w16cid:durableId="1507860971">
    <w:abstractNumId w:val="0"/>
  </w:num>
  <w:num w:numId="15" w16cid:durableId="123472433">
    <w:abstractNumId w:val="13"/>
  </w:num>
  <w:num w:numId="16" w16cid:durableId="2061316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3245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16440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21E79"/>
    <w:rsid w:val="002342AF"/>
    <w:rsid w:val="002354A1"/>
    <w:rsid w:val="00236EEE"/>
    <w:rsid w:val="002777F3"/>
    <w:rsid w:val="00290E5A"/>
    <w:rsid w:val="00324107"/>
    <w:rsid w:val="00326721"/>
    <w:rsid w:val="00326B06"/>
    <w:rsid w:val="00332C08"/>
    <w:rsid w:val="0034495A"/>
    <w:rsid w:val="00347947"/>
    <w:rsid w:val="003663C4"/>
    <w:rsid w:val="00367678"/>
    <w:rsid w:val="00377A57"/>
    <w:rsid w:val="003901E1"/>
    <w:rsid w:val="00391E15"/>
    <w:rsid w:val="00394C25"/>
    <w:rsid w:val="003C3D6E"/>
    <w:rsid w:val="003D1C48"/>
    <w:rsid w:val="00401229"/>
    <w:rsid w:val="00416C83"/>
    <w:rsid w:val="004234FF"/>
    <w:rsid w:val="00426D35"/>
    <w:rsid w:val="00436669"/>
    <w:rsid w:val="00445241"/>
    <w:rsid w:val="00452442"/>
    <w:rsid w:val="00461272"/>
    <w:rsid w:val="00463675"/>
    <w:rsid w:val="004750FF"/>
    <w:rsid w:val="004803F3"/>
    <w:rsid w:val="0048391D"/>
    <w:rsid w:val="00486AC6"/>
    <w:rsid w:val="004A6504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74C62"/>
    <w:rsid w:val="00584B08"/>
    <w:rsid w:val="00587079"/>
    <w:rsid w:val="005B211A"/>
    <w:rsid w:val="005B3E71"/>
    <w:rsid w:val="005C1B29"/>
    <w:rsid w:val="005D2752"/>
    <w:rsid w:val="005D75D3"/>
    <w:rsid w:val="00630FB4"/>
    <w:rsid w:val="00640DE6"/>
    <w:rsid w:val="00643621"/>
    <w:rsid w:val="00643A2E"/>
    <w:rsid w:val="00654758"/>
    <w:rsid w:val="0066067C"/>
    <w:rsid w:val="00672B1A"/>
    <w:rsid w:val="00685F28"/>
    <w:rsid w:val="00687A0B"/>
    <w:rsid w:val="00697B8D"/>
    <w:rsid w:val="00697D6E"/>
    <w:rsid w:val="006B756E"/>
    <w:rsid w:val="006D0B09"/>
    <w:rsid w:val="006E17C7"/>
    <w:rsid w:val="007032C5"/>
    <w:rsid w:val="007116E4"/>
    <w:rsid w:val="007219FE"/>
    <w:rsid w:val="00726FC3"/>
    <w:rsid w:val="00747654"/>
    <w:rsid w:val="00755003"/>
    <w:rsid w:val="0077485D"/>
    <w:rsid w:val="00795E54"/>
    <w:rsid w:val="007A59F5"/>
    <w:rsid w:val="007D5794"/>
    <w:rsid w:val="007E01E3"/>
    <w:rsid w:val="007E745E"/>
    <w:rsid w:val="0080153A"/>
    <w:rsid w:val="00835827"/>
    <w:rsid w:val="00867EA0"/>
    <w:rsid w:val="00882262"/>
    <w:rsid w:val="00885057"/>
    <w:rsid w:val="00893269"/>
    <w:rsid w:val="0089666F"/>
    <w:rsid w:val="008A365C"/>
    <w:rsid w:val="008F442E"/>
    <w:rsid w:val="0090241A"/>
    <w:rsid w:val="00923E7C"/>
    <w:rsid w:val="0092644D"/>
    <w:rsid w:val="00956308"/>
    <w:rsid w:val="009631C3"/>
    <w:rsid w:val="009A2B30"/>
    <w:rsid w:val="009B7A8D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AF0F6A"/>
    <w:rsid w:val="00B00371"/>
    <w:rsid w:val="00B044D4"/>
    <w:rsid w:val="00B06216"/>
    <w:rsid w:val="00B144F4"/>
    <w:rsid w:val="00B20701"/>
    <w:rsid w:val="00B235CC"/>
    <w:rsid w:val="00B63CCC"/>
    <w:rsid w:val="00BA23AE"/>
    <w:rsid w:val="00BB15FF"/>
    <w:rsid w:val="00BC5FF1"/>
    <w:rsid w:val="00BC7257"/>
    <w:rsid w:val="00BE2BA8"/>
    <w:rsid w:val="00BE3F37"/>
    <w:rsid w:val="00BF1615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B7265"/>
    <w:rsid w:val="00CC3C58"/>
    <w:rsid w:val="00CD1F8A"/>
    <w:rsid w:val="00CD5159"/>
    <w:rsid w:val="00CE7E03"/>
    <w:rsid w:val="00D1186A"/>
    <w:rsid w:val="00D20817"/>
    <w:rsid w:val="00D3509B"/>
    <w:rsid w:val="00D3746B"/>
    <w:rsid w:val="00D37B13"/>
    <w:rsid w:val="00D50E4E"/>
    <w:rsid w:val="00D53018"/>
    <w:rsid w:val="00D676CD"/>
    <w:rsid w:val="00D84420"/>
    <w:rsid w:val="00D90BFE"/>
    <w:rsid w:val="00D910A4"/>
    <w:rsid w:val="00D96584"/>
    <w:rsid w:val="00DD6B7E"/>
    <w:rsid w:val="00DF28C7"/>
    <w:rsid w:val="00DF2DDF"/>
    <w:rsid w:val="00E16BBB"/>
    <w:rsid w:val="00E20604"/>
    <w:rsid w:val="00E357A4"/>
    <w:rsid w:val="00E4207B"/>
    <w:rsid w:val="00E60BB8"/>
    <w:rsid w:val="00E66E07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ED4E84"/>
    <w:rsid w:val="00EE39E6"/>
    <w:rsid w:val="00EE3CD2"/>
    <w:rsid w:val="00F043F4"/>
    <w:rsid w:val="00F0649B"/>
    <w:rsid w:val="00F07446"/>
    <w:rsid w:val="00F12248"/>
    <w:rsid w:val="00F13698"/>
    <w:rsid w:val="00F16929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5</cp:revision>
  <cp:lastPrinted>2002-04-23T07:10:00Z</cp:lastPrinted>
  <dcterms:created xsi:type="dcterms:W3CDTF">2022-08-24T06:45:00Z</dcterms:created>
  <dcterms:modified xsi:type="dcterms:W3CDTF">2022-10-20T12:39:00Z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(3)FvWIpCQ/1+c3HLz6pfuPipdl8xvNLpkKMarGFzAyxK+GIdfJFXw2BVKOV3jKlLR+wy9wE0QW
t8niV1OVQWouReU2IY85+0t3xrP6SJXR8f9fX3WCOREpN8ZztQSvl28xdS+JUOMB8ySCtTik
98pMbNTPBSj2M9xPGCDunTeVL+RHOLzU3ZqEX0BiQiI1biOueeWR8ciQArg/jTbM+aV616oc
UhoNLNWv1tU2xmTQQj</vt:lpwstr>
  </property>
  <property fmtid="{D5CDD505-2E9C-101B-9397-08002B2CF9AE}" pid="3" name="_2015_ms_pID_7253431">
    <vt:lpwstr>VXoigM+m8xdnKNUPdCqFv7qXDBDQPUBhwaZJc8YlX+3lX4ioqIxCOo
j6RV7zcyf+6c+Je/pnTcVFuCh+MSVh6kR5sALPsi3LwPKwo3i7xc8ZstytJ8otOey8nnwJFt
n9ZyGsM2flruIOFDMjB3qH6Lys/XsRSx/T2diES6Ybr2jB5YRuKUARKdxue6Fn80U3V+iBBL
Zh+hz+poiQW/vfkypYP7gX65pZfHAOR1jJBd</vt:lpwstr>
  </property>
  <property fmtid="{D5CDD505-2E9C-101B-9397-08002B2CF9AE}" pid="4" name="_2015_ms_pID_7253432">
    <vt:lpwstr>gQ==</vt:lpwstr>
  </property>
</Properties>
</file>